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3BB98" w14:textId="77777777" w:rsidR="00A047BC" w:rsidRDefault="00000000"/>
    <w:p w14:paraId="5AD0959A" w14:textId="77777777" w:rsidR="00762BE5" w:rsidRPr="00251F8A" w:rsidRDefault="00762BE5" w:rsidP="00762BE5">
      <w:pPr>
        <w:jc w:val="center"/>
        <w:rPr>
          <w:b/>
        </w:rPr>
      </w:pPr>
      <w:r w:rsidRPr="00251F8A">
        <w:rPr>
          <w:b/>
        </w:rPr>
        <w:t>AVIS DE SÉLECTION</w:t>
      </w:r>
    </w:p>
    <w:p w14:paraId="0F08178E" w14:textId="77777777" w:rsidR="00762BE5" w:rsidRPr="00B70985" w:rsidRDefault="00762BE5" w:rsidP="00762BE5">
      <w:pPr>
        <w:jc w:val="center"/>
        <w:rPr>
          <w:b/>
        </w:rPr>
      </w:pPr>
      <w:r w:rsidRPr="00251F8A">
        <w:rPr>
          <w:b/>
        </w:rPr>
        <w:t>pour la participation gratuite aux cours de formation linguistique pour les techniciens professionnels prévus par le projet FORMATION POUR L'ITALIE</w:t>
      </w:r>
    </w:p>
    <w:p w14:paraId="447C578F" w14:textId="77777777" w:rsidR="00762BE5" w:rsidRDefault="00762BE5" w:rsidP="00762BE5">
      <w:pPr>
        <w:jc w:val="both"/>
      </w:pPr>
    </w:p>
    <w:p w14:paraId="7137F2E5" w14:textId="77777777" w:rsidR="00762BE5" w:rsidRDefault="00762BE5" w:rsidP="00762BE5">
      <w:pPr>
        <w:jc w:val="both"/>
        <w:rPr>
          <w:b/>
          <w:bCs/>
        </w:rPr>
      </w:pPr>
      <w:r w:rsidRPr="005A36DE">
        <w:rPr>
          <w:b/>
          <w:bCs/>
        </w:rPr>
        <w:t>Art.1 Objet</w:t>
      </w:r>
    </w:p>
    <w:p w14:paraId="0A6E3541" w14:textId="77777777" w:rsidR="00762BE5" w:rsidRPr="005A36DE" w:rsidRDefault="00762BE5" w:rsidP="00762BE5">
      <w:pPr>
        <w:jc w:val="both"/>
        <w:rPr>
          <w:b/>
          <w:bCs/>
        </w:rPr>
      </w:pPr>
    </w:p>
    <w:p w14:paraId="40FDAE0B" w14:textId="77777777" w:rsidR="00762BE5" w:rsidRDefault="00762BE5" w:rsidP="00762BE5">
      <w:pPr>
        <w:jc w:val="both"/>
      </w:pPr>
      <w:r>
        <w:t>Le projet FORMATION POUR L’ITALIE, financé par le Fonds FAMI, promeut des actions visant à soutenir les parcours d'immigration légale vers l'Italie et implique la mise en œuvre de :</w:t>
      </w:r>
    </w:p>
    <w:p w14:paraId="5F0AB502" w14:textId="77777777" w:rsidR="00762BE5" w:rsidRPr="00036AA3" w:rsidRDefault="00762BE5" w:rsidP="00762BE5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t xml:space="preserve">Cours de formation linguistique et technico-professionnelle de la durée de n. 200 heures pour les personnes qualifiées 5° niveau “ </w:t>
      </w:r>
      <w:hyperlink r:id="rId7" w:history="1">
        <w:r w:rsidRPr="00036AA3">
          <w:rPr>
            <w:rFonts w:ascii="Tahoma" w:eastAsia="Times New Roman" w:hAnsi="Tahoma" w:cs="Tahoma"/>
            <w:color w:val="222222"/>
            <w:sz w:val="20"/>
            <w:szCs w:val="20"/>
            <w:shd w:val="clear" w:color="auto" w:fill="FFFFB9"/>
            <w:lang w:eastAsia="it-IT"/>
          </w:rPr>
          <w:t>cadre européen des certifications</w:t>
        </w:r>
      </w:hyperlink>
      <w:r w:rsidRPr="00036AA3"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> </w:t>
      </w:r>
      <w:r>
        <w:rPr>
          <w:rFonts w:ascii="Tahoma" w:eastAsia="Times New Roman" w:hAnsi="Tahoma" w:cs="Tahoma"/>
          <w:color w:val="222222"/>
          <w:sz w:val="20"/>
          <w:szCs w:val="20"/>
          <w:shd w:val="clear" w:color="auto" w:fill="F5F5F5"/>
          <w:lang w:eastAsia="it-IT"/>
        </w:rPr>
        <w:t xml:space="preserve">CEC  “ou superiieur et </w:t>
      </w:r>
      <w:r>
        <w:t>intéressées à obtenir un visa d'entrée en Italie, même temporaire, pour des raisons de travail subalterne.</w:t>
      </w:r>
    </w:p>
    <w:p w14:paraId="38CF05D6" w14:textId="77777777" w:rsidR="00762BE5" w:rsidRPr="00B5595A" w:rsidRDefault="00762BE5" w:rsidP="00762BE5">
      <w:pPr>
        <w:pStyle w:val="Paragraphedeliste"/>
        <w:ind w:left="1080"/>
        <w:jc w:val="both"/>
      </w:pPr>
    </w:p>
    <w:p w14:paraId="791FC319" w14:textId="77777777" w:rsidR="00762BE5" w:rsidRPr="00B3023F" w:rsidRDefault="00762BE5" w:rsidP="00762BE5">
      <w:pPr>
        <w:jc w:val="both"/>
        <w:rPr>
          <w:b/>
        </w:rPr>
      </w:pPr>
      <w:r w:rsidRPr="00B3023F">
        <w:rPr>
          <w:b/>
        </w:rPr>
        <w:t>Art. 2</w:t>
      </w:r>
      <w:r>
        <w:rPr>
          <w:b/>
        </w:rPr>
        <w:t xml:space="preserve"> </w:t>
      </w:r>
      <w:r w:rsidRPr="009A50D3">
        <w:rPr>
          <w:b/>
          <w:bCs/>
        </w:rPr>
        <w:t>Destinataires</w:t>
      </w:r>
    </w:p>
    <w:p w14:paraId="528C868C" w14:textId="77777777" w:rsidR="00762BE5" w:rsidRDefault="00762BE5" w:rsidP="00762BE5">
      <w:pPr>
        <w:jc w:val="both"/>
      </w:pPr>
      <w:r>
        <w:t xml:space="preserve">Peuvent participer aux parcours de formations prévus par le Projet, </w:t>
      </w:r>
      <w:r w:rsidRPr="00BC0197">
        <w:rPr>
          <w:b/>
        </w:rPr>
        <w:t>en forme gratuite</w:t>
      </w:r>
      <w:r>
        <w:t>, les citoyens tunisiens qui  ont atteint 18 ans, ne f</w:t>
      </w:r>
      <w:r w:rsidRPr="00474206">
        <w:t xml:space="preserve">ont pas </w:t>
      </w:r>
      <w:r>
        <w:t>objet</w:t>
      </w:r>
      <w:r w:rsidRPr="00474206">
        <w:t xml:space="preserve"> d'ordonnances de </w:t>
      </w:r>
      <w:r>
        <w:t xml:space="preserve">la part de </w:t>
      </w:r>
      <w:r w:rsidRPr="00474206">
        <w:t>l'autorité judiciaire</w:t>
      </w:r>
    </w:p>
    <w:p w14:paraId="74129B6C" w14:textId="77777777" w:rsidR="00762BE5" w:rsidRDefault="00762BE5" w:rsidP="00762BE5">
      <w:pPr>
        <w:jc w:val="both"/>
      </w:pPr>
      <w:r>
        <w:t>n'ont pas fait l'objet de condamnations ou de restrictions à leur mobilité</w:t>
      </w:r>
    </w:p>
    <w:p w14:paraId="08E17406" w14:textId="77777777" w:rsidR="00762BE5" w:rsidRDefault="00762BE5" w:rsidP="00762BE5">
      <w:pPr>
        <w:jc w:val="both"/>
      </w:pPr>
    </w:p>
    <w:p w14:paraId="4C2CD256" w14:textId="77777777" w:rsidR="00762BE5" w:rsidRDefault="00762BE5" w:rsidP="00762BE5">
      <w:pPr>
        <w:jc w:val="both"/>
      </w:pPr>
    </w:p>
    <w:p w14:paraId="6E8E0402" w14:textId="77777777" w:rsidR="00762BE5" w:rsidRDefault="00762BE5" w:rsidP="00762BE5">
      <w:pPr>
        <w:jc w:val="both"/>
        <w:rPr>
          <w:b/>
        </w:rPr>
      </w:pPr>
      <w:r w:rsidRPr="00D40B78">
        <w:rPr>
          <w:b/>
        </w:rPr>
        <w:t>Art.</w:t>
      </w:r>
      <w:r>
        <w:rPr>
          <w:b/>
        </w:rPr>
        <w:t>3</w:t>
      </w:r>
      <w:r w:rsidRPr="00D40B78">
        <w:rPr>
          <w:b/>
        </w:rPr>
        <w:t xml:space="preserve"> </w:t>
      </w:r>
      <w:r w:rsidRPr="00FE7EA0">
        <w:rPr>
          <w:b/>
        </w:rPr>
        <w:t>Secteurs économiques prévalents</w:t>
      </w:r>
    </w:p>
    <w:p w14:paraId="593CA79A" w14:textId="77777777" w:rsidR="00762BE5" w:rsidRDefault="00762BE5" w:rsidP="00762BE5">
      <w:pPr>
        <w:jc w:val="both"/>
      </w:pPr>
    </w:p>
    <w:p w14:paraId="06F6A7EC" w14:textId="77777777" w:rsidR="00762BE5" w:rsidRDefault="00762BE5" w:rsidP="00762BE5">
      <w:pPr>
        <w:jc w:val="both"/>
      </w:pPr>
      <w:r>
        <w:t>La priorité sera accordée aux candidatures provenant des secteurs économiques suivants</w:t>
      </w:r>
    </w:p>
    <w:p w14:paraId="3F94CE91" w14:textId="77777777" w:rsidR="00762BE5" w:rsidRDefault="00762BE5" w:rsidP="00762BE5">
      <w:pPr>
        <w:jc w:val="both"/>
      </w:pPr>
    </w:p>
    <w:p w14:paraId="143D887D" w14:textId="736D5D92" w:rsidR="00762BE5" w:rsidRDefault="009E16FC" w:rsidP="00762BE5">
      <w:pPr>
        <w:pStyle w:val="Paragraphedeliste"/>
        <w:numPr>
          <w:ilvl w:val="0"/>
          <w:numId w:val="1"/>
        </w:numPr>
        <w:jc w:val="both"/>
      </w:pPr>
      <w:r w:rsidRPr="009E16FC">
        <w:rPr>
          <w:b/>
        </w:rPr>
        <w:t>SOUDEURS INDUSTRIELS</w:t>
      </w:r>
      <w:r w:rsidR="00762BE5">
        <w:t xml:space="preserve">: </w:t>
      </w:r>
      <w:r w:rsidRPr="009E16FC">
        <w:t>soudage des métaux avec différentes techniques : TIG, électrode à fil continu</w:t>
      </w:r>
    </w:p>
    <w:p w14:paraId="6A29CE2F" w14:textId="60F8C54A" w:rsidR="00762BE5" w:rsidRDefault="009E16FC" w:rsidP="00762BE5">
      <w:pPr>
        <w:pStyle w:val="Paragraphedeliste"/>
        <w:numPr>
          <w:ilvl w:val="0"/>
          <w:numId w:val="1"/>
        </w:numPr>
        <w:jc w:val="both"/>
      </w:pPr>
      <w:r w:rsidRPr="009E16FC">
        <w:rPr>
          <w:b/>
        </w:rPr>
        <w:t xml:space="preserve">INGÉNIEURS EN MÉCANIQUE </w:t>
      </w:r>
    </w:p>
    <w:p w14:paraId="1C9B980E" w14:textId="77777777" w:rsidR="009E16FC" w:rsidRDefault="009E16FC" w:rsidP="009E16FC">
      <w:pPr>
        <w:pStyle w:val="Paragraphedeliste"/>
        <w:jc w:val="both"/>
      </w:pPr>
    </w:p>
    <w:p w14:paraId="60D7E313" w14:textId="7C43227B" w:rsidR="00762BE5" w:rsidRDefault="009E16FC" w:rsidP="00762BE5">
      <w:pPr>
        <w:pStyle w:val="Paragraphedeliste"/>
        <w:numPr>
          <w:ilvl w:val="0"/>
          <w:numId w:val="1"/>
        </w:numPr>
        <w:jc w:val="both"/>
      </w:pPr>
      <w:r w:rsidRPr="009E16FC">
        <w:rPr>
          <w:b/>
          <w:bCs/>
        </w:rPr>
        <w:t xml:space="preserve"> INGÉNIEURS EN ÉLECTRIQUE</w:t>
      </w:r>
      <w:r w:rsidR="00762BE5">
        <w:t xml:space="preserve"> </w:t>
      </w:r>
    </w:p>
    <w:p w14:paraId="552F2F5C" w14:textId="77777777" w:rsidR="00762BE5" w:rsidRDefault="00762BE5" w:rsidP="00762BE5">
      <w:pPr>
        <w:pStyle w:val="Paragraphedeliste"/>
        <w:jc w:val="both"/>
      </w:pPr>
    </w:p>
    <w:p w14:paraId="33109EDB" w14:textId="1482AEB6" w:rsidR="00762BE5" w:rsidRDefault="009E16FC" w:rsidP="00762BE5">
      <w:pPr>
        <w:pStyle w:val="Paragraphedeliste"/>
        <w:numPr>
          <w:ilvl w:val="0"/>
          <w:numId w:val="1"/>
        </w:numPr>
        <w:jc w:val="both"/>
      </w:pPr>
      <w:r w:rsidRPr="009E16FC">
        <w:rPr>
          <w:b/>
        </w:rPr>
        <w:t>GÉOMÈTRES</w:t>
      </w:r>
      <w:r w:rsidR="00762BE5">
        <w:t xml:space="preserve"> </w:t>
      </w:r>
    </w:p>
    <w:p w14:paraId="504219C9" w14:textId="77777777" w:rsidR="009E16FC" w:rsidRDefault="009E16FC" w:rsidP="009E16FC">
      <w:pPr>
        <w:pStyle w:val="Paragraphedeliste"/>
      </w:pPr>
    </w:p>
    <w:p w14:paraId="74753A14" w14:textId="3726AD12" w:rsidR="009E16FC" w:rsidRPr="009E16FC" w:rsidRDefault="009E16FC" w:rsidP="00762BE5">
      <w:pPr>
        <w:pStyle w:val="Paragraphedeliste"/>
        <w:numPr>
          <w:ilvl w:val="0"/>
          <w:numId w:val="1"/>
        </w:numPr>
        <w:jc w:val="both"/>
        <w:rPr>
          <w:b/>
          <w:bCs/>
        </w:rPr>
      </w:pPr>
      <w:r w:rsidRPr="009E16FC">
        <w:rPr>
          <w:b/>
          <w:bCs/>
        </w:rPr>
        <w:t>MAÇONS, CARRELEURS, CHARPENTIERS</w:t>
      </w:r>
    </w:p>
    <w:p w14:paraId="1FAAFB85" w14:textId="61CA6A19" w:rsidR="00762BE5" w:rsidRDefault="00762BE5" w:rsidP="00762BE5">
      <w:pPr>
        <w:jc w:val="both"/>
      </w:pPr>
    </w:p>
    <w:p w14:paraId="2D5523C4" w14:textId="77777777" w:rsidR="009E16FC" w:rsidRDefault="009E16FC" w:rsidP="00762BE5">
      <w:pPr>
        <w:jc w:val="both"/>
      </w:pPr>
    </w:p>
    <w:p w14:paraId="7D7FED7C" w14:textId="77777777" w:rsidR="00762BE5" w:rsidRPr="00B3023F" w:rsidRDefault="00762BE5" w:rsidP="00762BE5">
      <w:pPr>
        <w:jc w:val="both"/>
        <w:rPr>
          <w:b/>
        </w:rPr>
      </w:pPr>
      <w:r w:rsidRPr="00B3023F">
        <w:rPr>
          <w:b/>
        </w:rPr>
        <w:lastRenderedPageBreak/>
        <w:t xml:space="preserve">Art. </w:t>
      </w:r>
      <w:r>
        <w:rPr>
          <w:b/>
        </w:rPr>
        <w:t>4</w:t>
      </w:r>
      <w:r w:rsidRPr="00B3023F">
        <w:rPr>
          <w:b/>
        </w:rPr>
        <w:t xml:space="preserve"> </w:t>
      </w:r>
      <w:r w:rsidRPr="009A50D3">
        <w:rPr>
          <w:b/>
          <w:bCs/>
        </w:rPr>
        <w:t>Demandes de participation à la sélection</w:t>
      </w:r>
    </w:p>
    <w:p w14:paraId="2FC6BBE3" w14:textId="77777777" w:rsidR="00762BE5" w:rsidRDefault="00762BE5" w:rsidP="00762BE5">
      <w:pPr>
        <w:rPr>
          <w:rStyle w:val="Lienhypertexte"/>
        </w:rPr>
      </w:pPr>
    </w:p>
    <w:p w14:paraId="7622C775" w14:textId="77777777" w:rsidR="00762BE5" w:rsidRDefault="00762BE5" w:rsidP="00762BE5">
      <w:pPr>
        <w:jc w:val="both"/>
      </w:pPr>
      <w:r>
        <w:t>Les seules candidatures valables à la participation à la sélection sont celles :</w:t>
      </w:r>
    </w:p>
    <w:p w14:paraId="2F4AC519" w14:textId="77777777" w:rsidR="00762BE5" w:rsidRDefault="00762BE5" w:rsidP="00762BE5">
      <w:pPr>
        <w:jc w:val="both"/>
      </w:pPr>
      <w:r>
        <w:t>- Préparées selon le formulaire ci-joint</w:t>
      </w:r>
    </w:p>
    <w:p w14:paraId="627811A4" w14:textId="77777777" w:rsidR="00762BE5" w:rsidRDefault="00762BE5" w:rsidP="00762BE5">
      <w:pPr>
        <w:jc w:val="both"/>
      </w:pPr>
      <w:r>
        <w:t>- Remplies dans toutes les parties et signées par le candidat</w:t>
      </w:r>
    </w:p>
    <w:p w14:paraId="3349BE4F" w14:textId="77777777" w:rsidR="00762BE5" w:rsidRDefault="00762BE5" w:rsidP="00762BE5">
      <w:pPr>
        <w:jc w:val="both"/>
      </w:pPr>
      <w:r>
        <w:t>- Reçues dans le délai indiqué ci-dessous</w:t>
      </w:r>
    </w:p>
    <w:p w14:paraId="2F16AE99" w14:textId="77777777" w:rsidR="00762BE5" w:rsidRDefault="00762BE5" w:rsidP="00762BE5">
      <w:pPr>
        <w:jc w:val="both"/>
      </w:pPr>
      <w:r>
        <w:t>- Accompagnées d'une photocopie d'une pièce d'identité (PASSEPORT) valide</w:t>
      </w:r>
    </w:p>
    <w:p w14:paraId="1434EB84" w14:textId="77777777" w:rsidR="00762BE5" w:rsidRDefault="00762BE5" w:rsidP="00762BE5">
      <w:pPr>
        <w:jc w:val="both"/>
      </w:pPr>
      <w:r>
        <w:t xml:space="preserve">- Curriculum Vitae en pièce jointe </w:t>
      </w:r>
    </w:p>
    <w:p w14:paraId="4D3BE8D1" w14:textId="77777777" w:rsidR="00762BE5" w:rsidRDefault="00762BE5" w:rsidP="00762BE5">
      <w:pPr>
        <w:jc w:val="both"/>
      </w:pPr>
      <w:r>
        <w:t xml:space="preserve">- Déclaration sur l’honneur de la part du participant. </w:t>
      </w:r>
    </w:p>
    <w:p w14:paraId="0E5F66CE" w14:textId="77777777" w:rsidR="00762BE5" w:rsidRDefault="00762BE5" w:rsidP="00762BE5">
      <w:pPr>
        <w:jc w:val="both"/>
      </w:pPr>
    </w:p>
    <w:p w14:paraId="03A422E2" w14:textId="77777777" w:rsidR="00762BE5" w:rsidRDefault="00762BE5" w:rsidP="00762BE5">
      <w:pPr>
        <w:jc w:val="both"/>
      </w:pPr>
    </w:p>
    <w:p w14:paraId="4ADADAA5" w14:textId="73A559A6" w:rsidR="00762BE5" w:rsidRDefault="00762BE5" w:rsidP="00762BE5">
      <w:pPr>
        <w:jc w:val="both"/>
      </w:pPr>
      <w:r>
        <w:t xml:space="preserve">Les demandes de participation à la sélection avec les pièces jointes doivent être reçues au plus tard   le </w:t>
      </w:r>
      <w:r w:rsidR="00CF6709">
        <w:rPr>
          <w:b/>
        </w:rPr>
        <w:t>15</w:t>
      </w:r>
      <w:r w:rsidRPr="006871EA">
        <w:rPr>
          <w:b/>
        </w:rPr>
        <w:t xml:space="preserve"> </w:t>
      </w:r>
      <w:r w:rsidR="00CF6709">
        <w:rPr>
          <w:b/>
        </w:rPr>
        <w:t xml:space="preserve">janvier </w:t>
      </w:r>
      <w:r w:rsidRPr="006871EA">
        <w:rPr>
          <w:b/>
        </w:rPr>
        <w:t>202</w:t>
      </w:r>
      <w:r w:rsidR="00CF6709">
        <w:rPr>
          <w:b/>
        </w:rPr>
        <w:t>3</w:t>
      </w:r>
      <w:r>
        <w:t xml:space="preserve"> </w:t>
      </w:r>
      <w:r w:rsidR="00CF6709">
        <w:t>.</w:t>
      </w:r>
    </w:p>
    <w:p w14:paraId="4902BBAA" w14:textId="4BBDB161" w:rsidR="00762BE5" w:rsidRDefault="00762BE5" w:rsidP="00762BE5"/>
    <w:p w14:paraId="3175C2CE" w14:textId="77777777" w:rsidR="009E16FC" w:rsidRDefault="009E16FC" w:rsidP="009E16FC">
      <w:pPr>
        <w:jc w:val="center"/>
        <w:rPr>
          <w:sz w:val="32"/>
          <w:szCs w:val="32"/>
        </w:rPr>
      </w:pPr>
      <w:hyperlink r:id="rId8" w:history="1">
        <w:r>
          <w:rPr>
            <w:rStyle w:val="Lienhypertexte"/>
            <w:sz w:val="32"/>
            <w:szCs w:val="32"/>
          </w:rPr>
          <w:t>promidea@promidea.com</w:t>
        </w:r>
      </w:hyperlink>
    </w:p>
    <w:p w14:paraId="0DBF2737" w14:textId="77777777" w:rsidR="009E16FC" w:rsidRDefault="009E16FC" w:rsidP="009E16FC">
      <w:pPr>
        <w:jc w:val="center"/>
        <w:rPr>
          <w:rStyle w:val="Lienhypertexte"/>
        </w:rPr>
      </w:pPr>
      <w:hyperlink r:id="rId9" w:history="1">
        <w:r>
          <w:rPr>
            <w:rStyle w:val="Lienhypertexte"/>
            <w:sz w:val="32"/>
            <w:szCs w:val="32"/>
          </w:rPr>
          <w:t>info@formazioneperlitalia.com</w:t>
        </w:r>
      </w:hyperlink>
    </w:p>
    <w:p w14:paraId="474AA357" w14:textId="3F7782BF" w:rsidR="009E16FC" w:rsidRPr="009E16FC" w:rsidRDefault="009E16FC" w:rsidP="009E16FC">
      <w:pPr>
        <w:jc w:val="center"/>
        <w:rPr>
          <w:color w:val="0563C1" w:themeColor="hyperlink"/>
          <w:sz w:val="32"/>
          <w:szCs w:val="32"/>
          <w:u w:val="single"/>
        </w:rPr>
      </w:pPr>
      <w:hyperlink r:id="rId10" w:history="1">
        <w:r>
          <w:rPr>
            <w:rStyle w:val="Lienhypertexte"/>
            <w:sz w:val="32"/>
            <w:szCs w:val="32"/>
          </w:rPr>
          <w:t>tunisia@formazioneperlitalia.com</w:t>
        </w:r>
      </w:hyperlink>
    </w:p>
    <w:p w14:paraId="3759AC2A" w14:textId="77777777" w:rsidR="00762BE5" w:rsidRDefault="00762BE5" w:rsidP="00762BE5">
      <w:pPr>
        <w:jc w:val="both"/>
      </w:pPr>
    </w:p>
    <w:p w14:paraId="062EA6CC" w14:textId="77777777" w:rsidR="00762BE5" w:rsidRDefault="00762BE5" w:rsidP="00762BE5">
      <w:pPr>
        <w:jc w:val="both"/>
        <w:rPr>
          <w:b/>
          <w:color w:val="FF0000"/>
        </w:rPr>
      </w:pPr>
    </w:p>
    <w:p w14:paraId="46C183ED" w14:textId="77777777" w:rsidR="00762BE5" w:rsidRDefault="00762BE5" w:rsidP="00762BE5">
      <w:pPr>
        <w:jc w:val="both"/>
        <w:rPr>
          <w:b/>
        </w:rPr>
      </w:pPr>
      <w:r w:rsidRPr="00BC4A49">
        <w:rPr>
          <w:b/>
        </w:rPr>
        <w:t xml:space="preserve">Art. </w:t>
      </w:r>
      <w:r>
        <w:rPr>
          <w:b/>
        </w:rPr>
        <w:t>5</w:t>
      </w:r>
      <w:r w:rsidRPr="00BC4A49">
        <w:rPr>
          <w:b/>
        </w:rPr>
        <w:t xml:space="preserve"> </w:t>
      </w:r>
      <w:r w:rsidRPr="00C97F22">
        <w:rPr>
          <w:b/>
        </w:rPr>
        <w:t>L'organisation de la sélection</w:t>
      </w:r>
    </w:p>
    <w:p w14:paraId="08EEEE32" w14:textId="77777777" w:rsidR="00762BE5" w:rsidRPr="00C97F22" w:rsidRDefault="00762BE5" w:rsidP="00762BE5">
      <w:pPr>
        <w:jc w:val="both"/>
        <w:rPr>
          <w:b/>
        </w:rPr>
      </w:pPr>
    </w:p>
    <w:p w14:paraId="5134B87F" w14:textId="44741C10" w:rsidR="00762BE5" w:rsidRDefault="00762BE5" w:rsidP="00762BE5">
      <w:pPr>
        <w:jc w:val="both"/>
      </w:pPr>
      <w:r w:rsidRPr="004201FA">
        <w:t xml:space="preserve">La sélection aura lieu à partir de la </w:t>
      </w:r>
      <w:r w:rsidR="00CF6709">
        <w:rPr>
          <w:b/>
        </w:rPr>
        <w:t>dernière</w:t>
      </w:r>
      <w:r w:rsidRPr="004201FA">
        <w:rPr>
          <w:b/>
        </w:rPr>
        <w:t xml:space="preserve"> semaine</w:t>
      </w:r>
      <w:r w:rsidR="00CF6709">
        <w:rPr>
          <w:b/>
        </w:rPr>
        <w:t xml:space="preserve"> de Janvier</w:t>
      </w:r>
      <w:r w:rsidRPr="004201FA">
        <w:rPr>
          <w:b/>
        </w:rPr>
        <w:t xml:space="preserve"> d'avril 202</w:t>
      </w:r>
      <w:r w:rsidR="00CF6709">
        <w:rPr>
          <w:b/>
        </w:rPr>
        <w:t>3</w:t>
      </w:r>
      <w:r w:rsidRPr="004201FA">
        <w:t xml:space="preserve">. </w:t>
      </w:r>
    </w:p>
    <w:p w14:paraId="6E96D326" w14:textId="248CC85B" w:rsidR="00762BE5" w:rsidRDefault="00762BE5" w:rsidP="00762BE5">
      <w:pPr>
        <w:jc w:val="both"/>
      </w:pPr>
      <w:r w:rsidRPr="004201FA">
        <w:t xml:space="preserve">Le lieu, les dates et les heures seront communiqués aux candidats qui ont soumis une candidature régulière, exclusivement sur le site </w:t>
      </w:r>
      <w:r w:rsidR="00CF6709">
        <w:t xml:space="preserve">de </w:t>
      </w:r>
      <w:r w:rsidR="009E16FC" w:rsidRPr="009E16FC">
        <w:t xml:space="preserve">www.formazioneperlitalia.com </w:t>
      </w:r>
      <w:r w:rsidR="00CF6709">
        <w:t xml:space="preserve"> </w:t>
      </w:r>
      <w:r w:rsidRPr="004201FA">
        <w:t xml:space="preserve">sous la forme d'une notification unique. </w:t>
      </w:r>
    </w:p>
    <w:p w14:paraId="2B2F520A" w14:textId="77777777" w:rsidR="00762BE5" w:rsidRDefault="00762BE5" w:rsidP="00762BE5">
      <w:pPr>
        <w:jc w:val="both"/>
      </w:pPr>
      <w:r w:rsidRPr="004201FA">
        <w:t xml:space="preserve">Pour être admis à la sélection, les candidats doivent se présenter,avec un document d'identité valide ; si la sélection a lieu à distance, ils doivent s'inscrire sur le portail en communiquant l'ID et le mot de passe d'accès. </w:t>
      </w:r>
    </w:p>
    <w:p w14:paraId="516B1F93" w14:textId="77777777" w:rsidR="00762BE5" w:rsidRPr="004201FA" w:rsidRDefault="00762BE5" w:rsidP="00762BE5">
      <w:pPr>
        <w:jc w:val="both"/>
      </w:pPr>
      <w:r w:rsidRPr="004201FA">
        <w:t>Afin de garantir la couverture de la disponibilité du projet, le promoteur se réserve le droit d'admettre à la sélection également ceux qui ont envoyé leur candidature après le délai indiqué à l'art.3 et qui seront sélectionnés par des entretiens d'orientation et des briefings individuels.</w:t>
      </w:r>
    </w:p>
    <w:p w14:paraId="15A7315B" w14:textId="77777777" w:rsidR="00762BE5" w:rsidRDefault="00762BE5"/>
    <w:sectPr w:rsidR="00762BE5" w:rsidSect="002334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F44E0" w14:textId="77777777" w:rsidR="00674239" w:rsidRDefault="00674239" w:rsidP="00DE6CDC">
      <w:r>
        <w:separator/>
      </w:r>
    </w:p>
  </w:endnote>
  <w:endnote w:type="continuationSeparator" w:id="0">
    <w:p w14:paraId="68E12E36" w14:textId="77777777" w:rsidR="00674239" w:rsidRDefault="00674239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56B6A" w14:textId="77777777" w:rsidR="00DE6CDC" w:rsidRDefault="00DE6C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33D5" w14:textId="77777777" w:rsidR="00DE6CDC" w:rsidRDefault="004F79C7">
    <w:pPr>
      <w:pStyle w:val="Pieddepage"/>
    </w:pPr>
    <w:r>
      <w:rPr>
        <w:noProof/>
        <w:lang w:eastAsia="it-IT"/>
      </w:rPr>
      <w:drawing>
        <wp:inline distT="0" distB="0" distL="0" distR="0" wp14:anchorId="7C13FAA2" wp14:editId="25831E73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5E11E" w14:textId="77777777" w:rsidR="00DE6CDC" w:rsidRDefault="00DE6C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7EAB7" w14:textId="77777777" w:rsidR="00674239" w:rsidRDefault="00674239" w:rsidP="00DE6CDC">
      <w:r>
        <w:separator/>
      </w:r>
    </w:p>
  </w:footnote>
  <w:footnote w:type="continuationSeparator" w:id="0">
    <w:p w14:paraId="54246397" w14:textId="77777777" w:rsidR="00674239" w:rsidRDefault="00674239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7E05" w14:textId="77777777" w:rsidR="00DE6CDC" w:rsidRDefault="00DE6C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7108" w14:textId="77777777" w:rsidR="00DE6CDC" w:rsidRDefault="00DE6CDC" w:rsidP="00DE6CDC">
    <w:pPr>
      <w:pStyle w:val="En-tte"/>
      <w:jc w:val="center"/>
    </w:pPr>
    <w:r w:rsidRPr="00DE6CDC">
      <w:rPr>
        <w:noProof/>
        <w:lang w:eastAsia="it-IT"/>
      </w:rPr>
      <w:drawing>
        <wp:inline distT="0" distB="0" distL="0" distR="0" wp14:anchorId="15E90332" wp14:editId="272C4425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734BCD" w14:textId="77777777" w:rsidR="00211B0A" w:rsidRDefault="00211B0A" w:rsidP="00DE6CDC">
    <w:pPr>
      <w:pStyle w:val="En-tte"/>
      <w:jc w:val="center"/>
    </w:pPr>
  </w:p>
  <w:p w14:paraId="332FAFBF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14:paraId="4775F5AC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14:paraId="135EA5AC" w14:textId="77777777" w:rsidR="00211B0A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14:paraId="31067753" w14:textId="77777777" w:rsidR="00211B0A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14:paraId="601C7BB3" w14:textId="77777777" w:rsidR="00DE6CDC" w:rsidRPr="00211B0A" w:rsidRDefault="00211B0A" w:rsidP="00211B0A">
    <w:pPr>
      <w:pStyle w:val="En-tt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14:paraId="3FC265FB" w14:textId="77777777" w:rsidR="00DE6CDC" w:rsidRDefault="00DE6CDC" w:rsidP="00DE6CDC">
    <w:pPr>
      <w:pStyle w:val="En-tte"/>
      <w:jc w:val="center"/>
    </w:pPr>
    <w:r w:rsidRPr="00DE6CDC">
      <w:rPr>
        <w:noProof/>
        <w:lang w:eastAsia="it-IT"/>
      </w:rPr>
      <w:drawing>
        <wp:inline distT="0" distB="0" distL="0" distR="0" wp14:anchorId="683F1502" wp14:editId="5715D833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01FAB" w14:textId="77777777" w:rsidR="00DE6CDC" w:rsidRDefault="00DE6C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D5D87"/>
    <w:multiLevelType w:val="hybridMultilevel"/>
    <w:tmpl w:val="8896506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920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CDC"/>
    <w:rsid w:val="00211B0A"/>
    <w:rsid w:val="0023346D"/>
    <w:rsid w:val="00276D2D"/>
    <w:rsid w:val="004F366B"/>
    <w:rsid w:val="004F79C7"/>
    <w:rsid w:val="00674239"/>
    <w:rsid w:val="00762BE5"/>
    <w:rsid w:val="009E16FC"/>
    <w:rsid w:val="00AD0E5E"/>
    <w:rsid w:val="00AE284E"/>
    <w:rsid w:val="00BD767E"/>
    <w:rsid w:val="00CF6709"/>
    <w:rsid w:val="00D67EF5"/>
    <w:rsid w:val="00DD7759"/>
    <w:rsid w:val="00D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36DE"/>
  <w15:docId w15:val="{378D5148-F034-4780-B100-FC44CF53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B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uiPriority w:val="99"/>
    <w:rsid w:val="00DE6CDC"/>
  </w:style>
  <w:style w:type="paragraph" w:styleId="Pieddepage">
    <w:name w:val="footer"/>
    <w:basedOn w:val="Normal"/>
    <w:link w:val="PieddepageCar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6CDC"/>
  </w:style>
  <w:style w:type="paragraph" w:styleId="Paragraphedeliste">
    <w:name w:val="List Paragraph"/>
    <w:basedOn w:val="Normal"/>
    <w:uiPriority w:val="34"/>
    <w:qFormat/>
    <w:rsid w:val="00762B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2BE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0E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0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idea@promidea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ntext.reverso.net/traduzione/francese-italiano/cadre+europ%C3%A9en+des+certifications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tunisia@formazioneperlital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ormazioneperlitalia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470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NEAH</cp:lastModifiedBy>
  <cp:revision>3</cp:revision>
  <dcterms:created xsi:type="dcterms:W3CDTF">2022-02-28T10:41:00Z</dcterms:created>
  <dcterms:modified xsi:type="dcterms:W3CDTF">2023-01-12T14:06:00Z</dcterms:modified>
</cp:coreProperties>
</file>